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D9C48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附件2： </w:t>
      </w:r>
      <w:bookmarkStart w:id="0" w:name="_GoBack"/>
      <w:bookmarkEnd w:id="0"/>
    </w:p>
    <w:p w14:paraId="6E000660">
      <w:pPr>
        <w:pStyle w:val="14"/>
        <w:shd w:val="clear" w:color="auto" w:fill="FFFFFF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医药代表授权委托书</w:t>
      </w:r>
    </w:p>
    <w:p w14:paraId="64DDA1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4D8E17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Autospacing="0" w:after="12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致：天津市泰达医院 </w:t>
      </w:r>
    </w:p>
    <w:p w14:paraId="39DF31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企业全称（与公章一致）： ________________________________</w:t>
      </w:r>
    </w:p>
    <w:p w14:paraId="78E0D7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Style w:val="18"/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Style w:val="18"/>
          <w:rFonts w:hint="eastAsia" w:ascii="仿宋" w:hAnsi="仿宋" w:eastAsia="仿宋" w:cs="仿宋"/>
          <w:b w:val="0"/>
          <w:bCs/>
          <w:color w:val="000000"/>
          <w:kern w:val="0"/>
          <w:sz w:val="30"/>
          <w:szCs w:val="30"/>
          <w:lang w:val="en-US" w:eastAsia="zh-CN" w:bidi="ar"/>
        </w:rPr>
        <w:t>统一社会信用代码：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______________________________________</w:t>
      </w:r>
    </w:p>
    <w:p w14:paraId="43E148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现正式授权下述人员作为我司医药代表，负责我司产品在贵院相关业务对接工作，相关事宜授权如下：</w:t>
      </w:r>
    </w:p>
    <w:p w14:paraId="63B93B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Autospacing="0" w:after="12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一、医药代表基本信息</w:t>
      </w:r>
    </w:p>
    <w:p w14:paraId="72601C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姓名：__________  身份证号码：__________________________ </w:t>
      </w:r>
    </w:p>
    <w:p w14:paraId="23B61B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联系电话：____________ 医药代表备案号：__________________ </w:t>
      </w:r>
    </w:p>
    <w:p w14:paraId="2EEDEA0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Autospacing="0" w:after="12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二、授权产品</w:t>
      </w:r>
    </w:p>
    <w:p w14:paraId="0D2D51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1.________________________________________ 2.________________________________________ </w:t>
      </w:r>
    </w:p>
    <w:p w14:paraId="4C52CD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3.________________________________________</w:t>
      </w:r>
    </w:p>
    <w:p w14:paraId="78D4E2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Autospacing="0" w:after="12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三、授权业务范围</w:t>
      </w:r>
    </w:p>
    <w:p w14:paraId="54C92A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向贵院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临床科室、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eastAsia="zh-CN"/>
        </w:rPr>
        <w:t>药剂、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药学部门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开展药品学术推广、信息传递及专业学术交流；</w:t>
      </w:r>
    </w:p>
    <w:p w14:paraId="63FD6C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2、配合贵院完成药品资料报送、信息更新及合规沟通。</w:t>
      </w:r>
    </w:p>
    <w:p w14:paraId="5B44EA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right="0" w:rightChars="0"/>
        <w:jc w:val="both"/>
        <w:textAlignment w:val="auto"/>
        <w:rPr>
          <w:rFonts w:hint="eastAsia" w:ascii="仿宋" w:hAnsi="仿宋" w:eastAsia="仿宋" w:cs="仿宋"/>
          <w:b w:val="0"/>
          <w:bCs/>
          <w:color w:val="000000"/>
          <w:sz w:val="30"/>
          <w:szCs w:val="30"/>
        </w:rPr>
      </w:pPr>
      <w:r>
        <w:rPr>
          <w:rStyle w:val="18"/>
          <w:rFonts w:hint="eastAsia" w:ascii="仿宋" w:hAnsi="仿宋" w:eastAsia="仿宋" w:cs="仿宋"/>
          <w:color w:val="000000"/>
          <w:sz w:val="30"/>
          <w:szCs w:val="30"/>
        </w:rPr>
        <w:t>特别说明：</w:t>
      </w:r>
      <w:r>
        <w:rPr>
          <w:rStyle w:val="18"/>
          <w:rFonts w:hint="eastAsia" w:ascii="仿宋" w:hAnsi="仿宋" w:eastAsia="仿宋" w:cs="仿宋"/>
          <w:b w:val="0"/>
          <w:bCs/>
          <w:color w:val="000000"/>
          <w:sz w:val="30"/>
          <w:szCs w:val="30"/>
        </w:rPr>
        <w:t>本授权</w:t>
      </w:r>
      <w:r>
        <w:rPr>
          <w:rStyle w:val="18"/>
          <w:rFonts w:hint="eastAsia" w:ascii="仿宋" w:hAnsi="仿宋" w:eastAsia="仿宋" w:cs="仿宋"/>
          <w:b w:val="0"/>
          <w:bCs/>
          <w:color w:val="000000"/>
          <w:sz w:val="30"/>
          <w:szCs w:val="30"/>
          <w:lang w:eastAsia="zh-CN"/>
        </w:rPr>
        <w:t>仅限于药品</w:t>
      </w:r>
      <w:r>
        <w:rPr>
          <w:rStyle w:val="18"/>
          <w:rFonts w:hint="eastAsia" w:ascii="仿宋" w:hAnsi="仿宋" w:eastAsia="仿宋" w:cs="仿宋"/>
          <w:b w:val="0"/>
          <w:bCs/>
          <w:color w:val="000000"/>
          <w:sz w:val="30"/>
          <w:szCs w:val="30"/>
        </w:rPr>
        <w:t>学术推广及信息传递，</w:t>
      </w:r>
      <w:r>
        <w:rPr>
          <w:rStyle w:val="18"/>
          <w:rFonts w:hint="eastAsia" w:ascii="仿宋" w:hAnsi="仿宋" w:eastAsia="仿宋" w:cs="仿宋"/>
          <w:b w:val="0"/>
          <w:bCs/>
          <w:color w:val="000000"/>
          <w:sz w:val="30"/>
          <w:szCs w:val="30"/>
          <w:lang w:eastAsia="zh-CN"/>
        </w:rPr>
        <w:t>不得</w:t>
      </w:r>
      <w:r>
        <w:rPr>
          <w:rStyle w:val="18"/>
          <w:rFonts w:hint="eastAsia" w:ascii="仿宋" w:hAnsi="仿宋" w:eastAsia="仿宋" w:cs="仿宋"/>
          <w:b w:val="0"/>
          <w:bCs/>
          <w:color w:val="000000"/>
          <w:sz w:val="30"/>
          <w:szCs w:val="30"/>
        </w:rPr>
        <w:t>涉及收取货款、签订合同、承诺返利或馈赠财物等任何商业交易或利益输送行为。</w:t>
      </w:r>
    </w:p>
    <w:p w14:paraId="18EC13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Autospacing="0" w:after="12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四、授权期限</w:t>
      </w:r>
    </w:p>
    <w:p w14:paraId="6AF1E8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自______年_____月_____日 起至 ______年_____月______日止。</w:t>
      </w:r>
    </w:p>
    <w:p w14:paraId="0042BB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（授权到期如需继续履职，须重新提交授权委托书）</w:t>
      </w:r>
    </w:p>
    <w:p w14:paraId="0F0981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Autospacing="0" w:after="12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五、责任及廉洁承诺</w:t>
      </w:r>
    </w:p>
    <w:p w14:paraId="3B666FF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本公司及授权医药代表承诺如下：</w:t>
      </w:r>
    </w:p>
    <w:p w14:paraId="4A373BA5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严格遵守《医药代表管理办法》（2026年第42号）及国家相关法律法规，合规开展业务活动；</w:t>
      </w:r>
    </w:p>
    <w:p w14:paraId="3503FBB3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保证已在国家“医药代表备案平台”完成备案并及时更新，提交信息真实有效；如医药代表离职或授权终止，我司将于7日内书面告知贵院，因未及时告知产生的全部责任由我司承担；</w:t>
      </w:r>
    </w:p>
    <w:p w14:paraId="0923359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3、自觉遵守贵院“三定三有”管理规定，仅于指定接待日在指定地点开展学术推广活动，绝不从事任何形式的商业贿赂及违规拜访行为；</w:t>
      </w:r>
    </w:p>
    <w:p w14:paraId="132069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4、如在贵院活动期间违反上述承诺或发生违法违规行为，一切法律后果由我司承担；贵院有权立即终止接待、将相关人员列入黑名单，并取消我司在贵院的业务活动资格。</w:t>
      </w:r>
    </w:p>
    <w:p w14:paraId="2325C0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auto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 w14:paraId="13379C2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委托单位（加盖企业公章）：________________________</w:t>
      </w:r>
    </w:p>
    <w:p w14:paraId="1E92675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法定代表人（签字或盖章）：________________________ </w:t>
      </w:r>
    </w:p>
    <w:p w14:paraId="67A1388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日期：______年____月____日</w:t>
      </w:r>
    </w:p>
    <w:p w14:paraId="183102C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医药代表本人签字：______________ </w:t>
      </w:r>
    </w:p>
    <w:p w14:paraId="6617261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日期：______年_____月_____日</w:t>
      </w:r>
    </w:p>
    <w:p w14:paraId="1FB61655">
      <w:pPr>
        <w:rPr>
          <w:rFonts w:hint="eastAsia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7BC32D-56D9-493E-87B6-62C2190F8B3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B59DC595-7C1A-497F-A89D-DC67B118DE27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AA88A16-3302-4127-A000-983261A3E3F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E8D6F53F-8E8B-4581-8630-EA0E993AD76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B5014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E73BC7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E73BC7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F9412E"/>
    <w:multiLevelType w:val="singleLevel"/>
    <w:tmpl w:val="5DF9412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AEB"/>
    <w:rsid w:val="00171E18"/>
    <w:rsid w:val="00505766"/>
    <w:rsid w:val="0059228D"/>
    <w:rsid w:val="008F4AEB"/>
    <w:rsid w:val="0BFE4EEC"/>
    <w:rsid w:val="0CB91196"/>
    <w:rsid w:val="13D84274"/>
    <w:rsid w:val="1EAF6D7E"/>
    <w:rsid w:val="2B3240B2"/>
    <w:rsid w:val="352C5D76"/>
    <w:rsid w:val="42BB7C72"/>
    <w:rsid w:val="555D30A8"/>
    <w:rsid w:val="5A1F4684"/>
    <w:rsid w:val="6FC8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Normal (Web)"/>
    <w:basedOn w:val="1"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8">
    <w:name w:val="Strong"/>
    <w:basedOn w:val="17"/>
    <w:qFormat/>
    <w:uiPriority w:val="0"/>
    <w:rPr>
      <w:b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182</Words>
  <Characters>197</Characters>
  <Lines>17</Lines>
  <Paragraphs>14</Paragraphs>
  <TotalTime>0</TotalTime>
  <ScaleCrop>false</ScaleCrop>
  <LinksUpToDate>false</LinksUpToDate>
  <CharactersWithSpaces>268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2026-06-05T08:19:00Z</dcterms:created>
  <dc:creator>user</dc:creator>
  <cp:lastModifiedBy>199</cp:lastModifiedBy>
  <cp:lastPrinted>2026-06-26T07:56:00Z</cp:lastPrinted>
  <dcterms:modified xsi:type="dcterms:W3CDTF">2026-08-19T03:14:56Z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eyJoZGlkIjoiNzg0OTgxMTZjMjNiMzY0NDVkNGRiNmNmNzQxNzAxNDMiLCJ1c2VySWQiOiI1MzczNzM4MDkifQ==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7F9E34BC61B94728A841A2A56AC4F0A7_13</vt:lpwstr>
  </property>
</Properties>
</file>